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CB" w:rsidRPr="001B0BC6" w:rsidRDefault="00D006CB" w:rsidP="00D006CB">
      <w:pPr>
        <w:pStyle w:val="ab"/>
        <w:rPr>
          <w:b/>
          <w:sz w:val="28"/>
          <w:szCs w:val="28"/>
        </w:rPr>
      </w:pPr>
      <w:r w:rsidRPr="001B0BC6">
        <w:rPr>
          <w:b/>
          <w:sz w:val="28"/>
          <w:szCs w:val="28"/>
        </w:rPr>
        <w:t xml:space="preserve">8 класс         </w:t>
      </w:r>
      <w:r>
        <w:rPr>
          <w:b/>
          <w:sz w:val="28"/>
          <w:szCs w:val="28"/>
        </w:rPr>
        <w:t xml:space="preserve">                                                                                    13.05</w:t>
      </w:r>
      <w:r w:rsidRPr="001B0BC6">
        <w:rPr>
          <w:b/>
          <w:sz w:val="28"/>
          <w:szCs w:val="28"/>
        </w:rPr>
        <w:t>.2020</w:t>
      </w:r>
    </w:p>
    <w:p w:rsidR="00D006CB" w:rsidRDefault="00D006CB" w:rsidP="00D006CB">
      <w:pPr>
        <w:pStyle w:val="ab"/>
        <w:rPr>
          <w:b/>
          <w:sz w:val="28"/>
          <w:szCs w:val="28"/>
        </w:rPr>
      </w:pPr>
      <w:r w:rsidRPr="001B0BC6">
        <w:rPr>
          <w:b/>
          <w:sz w:val="28"/>
          <w:szCs w:val="28"/>
        </w:rPr>
        <w:t>Тема:</w:t>
      </w:r>
      <w:r>
        <w:rPr>
          <w:b/>
          <w:sz w:val="28"/>
          <w:szCs w:val="28"/>
        </w:rPr>
        <w:t xml:space="preserve"> </w:t>
      </w:r>
      <w:r w:rsidRPr="006C54AD">
        <w:t xml:space="preserve"> </w:t>
      </w:r>
      <w:r w:rsidRPr="001E5F5C">
        <w:rPr>
          <w:b/>
          <w:sz w:val="28"/>
          <w:szCs w:val="28"/>
        </w:rPr>
        <w:t>Валентность и степень окисления. Правила определения степеней окисления элементов</w:t>
      </w:r>
    </w:p>
    <w:p w:rsidR="00D006CB" w:rsidRPr="004A6727" w:rsidRDefault="00D006CB" w:rsidP="00D006CB">
      <w:pPr>
        <w:pStyle w:val="ab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Прочитать §57</w:t>
      </w:r>
      <w:r w:rsidRPr="004A6727">
        <w:rPr>
          <w:b/>
          <w:sz w:val="28"/>
          <w:szCs w:val="28"/>
        </w:rPr>
        <w:t>.</w:t>
      </w:r>
    </w:p>
    <w:p w:rsidR="00D006CB" w:rsidRDefault="00D006CB" w:rsidP="00D006CB">
      <w:pPr>
        <w:pStyle w:val="ab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621F13">
        <w:rPr>
          <w:b/>
          <w:sz w:val="28"/>
          <w:szCs w:val="28"/>
        </w:rPr>
        <w:t>опросы 1-4</w:t>
      </w:r>
    </w:p>
    <w:p w:rsidR="00991490" w:rsidRDefault="00991490" w:rsidP="00F44A0E">
      <w:pPr>
        <w:pStyle w:val="ab"/>
        <w:rPr>
          <w:b/>
          <w:sz w:val="28"/>
          <w:szCs w:val="28"/>
        </w:rPr>
      </w:pPr>
      <w:bookmarkStart w:id="0" w:name="_GoBack"/>
      <w:bookmarkEnd w:id="0"/>
    </w:p>
    <w:p w:rsidR="00991490" w:rsidRDefault="00991490" w:rsidP="00F44A0E">
      <w:pPr>
        <w:pStyle w:val="ab"/>
        <w:rPr>
          <w:b/>
          <w:sz w:val="28"/>
          <w:szCs w:val="28"/>
        </w:rPr>
      </w:pPr>
    </w:p>
    <w:p w:rsidR="00D025D8" w:rsidRPr="00FD1B45" w:rsidRDefault="00D025D8">
      <w:pPr>
        <w:rPr>
          <w:lang w:val="tt-RU"/>
        </w:rPr>
      </w:pPr>
    </w:p>
    <w:sectPr w:rsidR="00D025D8" w:rsidRPr="00FD1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2903"/>
    <w:multiLevelType w:val="hybridMultilevel"/>
    <w:tmpl w:val="6FBE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6480E"/>
    <w:multiLevelType w:val="hybridMultilevel"/>
    <w:tmpl w:val="617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60A63"/>
    <w:rsid w:val="0018129E"/>
    <w:rsid w:val="00774E51"/>
    <w:rsid w:val="00894844"/>
    <w:rsid w:val="00991490"/>
    <w:rsid w:val="00B617DA"/>
    <w:rsid w:val="00D006CB"/>
    <w:rsid w:val="00D025D8"/>
    <w:rsid w:val="00EB2CDA"/>
    <w:rsid w:val="00ED18BC"/>
    <w:rsid w:val="00F44A0E"/>
    <w:rsid w:val="00FD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12</cp:revision>
  <dcterms:created xsi:type="dcterms:W3CDTF">2020-04-10T18:30:00Z</dcterms:created>
  <dcterms:modified xsi:type="dcterms:W3CDTF">2020-05-12T14:44:00Z</dcterms:modified>
</cp:coreProperties>
</file>